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60EE" w14:textId="0EF6A89C" w:rsidR="007D29A9" w:rsidRPr="007D29A9" w:rsidRDefault="007D29A9" w:rsidP="007D29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</w:pPr>
      <w:r w:rsidRPr="007D29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  <w:t>Certification Scope</w:t>
      </w:r>
      <w:r w:rsidR="00AA5E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  <w:t xml:space="preserve"> and Purpose</w:t>
      </w:r>
    </w:p>
    <w:p w14:paraId="0EA2A75F" w14:textId="77777777" w:rsidR="007D29A9" w:rsidRPr="007D29A9" w:rsidRDefault="007D29A9" w:rsidP="007D29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7D29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Certification Scope</w:t>
      </w:r>
    </w:p>
    <w:p w14:paraId="10FB9F56" w14:textId="77777777" w:rsidR="007D29A9" w:rsidRPr="007D29A9" w:rsidRDefault="007D29A9" w:rsidP="007D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D29A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BITSPEC Lean Six Sigma certification program validates the capability of professionals to analyze, improve, and control operational systems using Lean Six Sigma methodologies and statistical analysis.</w:t>
      </w:r>
    </w:p>
    <w:p w14:paraId="201C6615" w14:textId="77777777" w:rsidR="007D29A9" w:rsidRPr="007D29A9" w:rsidRDefault="007D29A9" w:rsidP="007D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D29A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Certification confirms that the candidate possesses the competencies required to identify improvement opportunities, apply structured problem-solving approaches, interpret operational data, and implement sustainable process improvements.</w:t>
      </w:r>
    </w:p>
    <w:p w14:paraId="7C85042C" w14:textId="77777777" w:rsidR="007D29A9" w:rsidRPr="007D29A9" w:rsidRDefault="007D29A9" w:rsidP="007D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D29A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certification program evaluates competence across multiple dimensions of professional capability including knowledge, application of methods, analytical reasoning, system impact, and ethical practice.</w:t>
      </w:r>
    </w:p>
    <w:p w14:paraId="247A1C31" w14:textId="77777777" w:rsidR="007D29A9" w:rsidRPr="007D29A9" w:rsidRDefault="007D29A9" w:rsidP="007D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D29A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certification confirms that a candidate possesses the competencies required to identify process improvement opportunities, apply structured problem-solving methods, interpret data, and implement sustainable operational improvements.</w:t>
      </w:r>
    </w:p>
    <w:p w14:paraId="7B983720" w14:textId="77777777" w:rsidR="007D29A9" w:rsidRPr="007D29A9" w:rsidRDefault="007D29A9" w:rsidP="007D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D29A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BITSPEC certification framework is designed to evaluate professional capability through a combination of knowledge assessment, applied analytical work, and measurable system impact.</w:t>
      </w:r>
    </w:p>
    <w:p w14:paraId="1987B0BA" w14:textId="77777777" w:rsidR="007D29A9" w:rsidRPr="007D29A9" w:rsidRDefault="007D29A9" w:rsidP="007D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D29A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Certification is awarded based on demonstrated competence across the following capability dimensions:</w:t>
      </w:r>
    </w:p>
    <w:p w14:paraId="05938AD8" w14:textId="77777777" w:rsidR="007D29A9" w:rsidRPr="007D29A9" w:rsidRDefault="007D29A9" w:rsidP="007D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D29A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• Knowledge of Lean Six Sigma principles and statistical methods</w:t>
      </w:r>
      <w:r w:rsidRPr="007D29A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Application of improvement methodologies in operational environments</w:t>
      </w:r>
      <w:r w:rsidRPr="007D29A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Analytical depth in data interpretation and problem solving</w:t>
      </w:r>
      <w:r w:rsidRPr="007D29A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System impact through measurable performance improvements</w:t>
      </w:r>
      <w:r w:rsidRPr="007D29A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Ethical and responsible professional practice</w:t>
      </w:r>
    </w:p>
    <w:p w14:paraId="08422796" w14:textId="77777777" w:rsidR="007D29A9" w:rsidRPr="007D29A9" w:rsidRDefault="007D29A9" w:rsidP="007D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D29A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certification program is implemented within the BITSPEC Education 6.0 learning model and supported by the BITSPEC Capability Index (BCI™), which integrates theoretical knowledge, practical application, analytical reasoning, system improvement outcomes, and ethical judgment.</w:t>
      </w:r>
    </w:p>
    <w:p w14:paraId="6CF551EC" w14:textId="77777777" w:rsidR="007D29A9" w:rsidRPr="007D29A9" w:rsidRDefault="007D29A9" w:rsidP="007D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D29A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The objective of the certification program is to ensure that certified professionals </w:t>
      </w:r>
      <w:proofErr w:type="gramStart"/>
      <w:r w:rsidRPr="007D29A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are capable of applying</w:t>
      </w:r>
      <w:proofErr w:type="gramEnd"/>
      <w:r w:rsidRPr="007D29A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 Lean Six Sigma methods to real organizational challenges and contributing to sustainable performance improvement.</w:t>
      </w:r>
    </w:p>
    <w:p w14:paraId="7E4F748C" w14:textId="4F4BA9F2" w:rsidR="007D29A9" w:rsidRDefault="007D29A9" w:rsidP="007D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7D29A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 xml:space="preserve">The certification scheme is designed to align with internationally recognized certification principles described in </w:t>
      </w:r>
      <w:r w:rsidRPr="007D29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CA"/>
          <w14:ligatures w14:val="none"/>
        </w:rPr>
        <w:t>ISO/IEC 17024 – Conformity assessment — General requirements for bodies operating certification of persons</w:t>
      </w:r>
      <w:r w:rsidRPr="007D29A9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.</w:t>
      </w:r>
    </w:p>
    <w:p w14:paraId="4AD62A57" w14:textId="77777777" w:rsidR="00AA5E01" w:rsidRDefault="00AA5E01" w:rsidP="007D2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8"/>
        <w:gridCol w:w="3634"/>
      </w:tblGrid>
      <w:tr w:rsidR="00AA5E01" w:rsidRPr="00AA5E01" w14:paraId="3130ACD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4DC9A1" w14:textId="77777777" w:rsidR="00AA5E01" w:rsidRPr="00AA5E01" w:rsidRDefault="00AA5E01" w:rsidP="00AA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AA5E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lastRenderedPageBreak/>
              <w:t>Field</w:t>
            </w:r>
          </w:p>
        </w:tc>
        <w:tc>
          <w:tcPr>
            <w:tcW w:w="0" w:type="auto"/>
            <w:vAlign w:val="center"/>
            <w:hideMark/>
          </w:tcPr>
          <w:p w14:paraId="793CEBD8" w14:textId="77777777" w:rsidR="00AA5E01" w:rsidRPr="00AA5E01" w:rsidRDefault="00AA5E01" w:rsidP="00AA5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</w:pPr>
            <w:r w:rsidRPr="00AA5E0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Content</w:t>
            </w:r>
          </w:p>
        </w:tc>
      </w:tr>
      <w:tr w:rsidR="00AA5E01" w:rsidRPr="00AA5E01" w14:paraId="3B8DA6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27E68" w14:textId="77777777" w:rsidR="00AA5E01" w:rsidRPr="00AA5E01" w:rsidRDefault="00AA5E01" w:rsidP="00AA5E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A5E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Document Owner</w:t>
            </w:r>
          </w:p>
        </w:tc>
        <w:tc>
          <w:tcPr>
            <w:tcW w:w="0" w:type="auto"/>
            <w:vAlign w:val="center"/>
            <w:hideMark/>
          </w:tcPr>
          <w:p w14:paraId="64982343" w14:textId="77777777" w:rsidR="00AA5E01" w:rsidRPr="00AA5E01" w:rsidRDefault="00AA5E01" w:rsidP="00AA5E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A5E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BITSPEC Certification Body</w:t>
            </w:r>
          </w:p>
        </w:tc>
      </w:tr>
      <w:tr w:rsidR="00AA5E01" w:rsidRPr="00AA5E01" w14:paraId="119CF1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2AB280" w14:textId="77777777" w:rsidR="00AA5E01" w:rsidRPr="00AA5E01" w:rsidRDefault="00AA5E01" w:rsidP="00AA5E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A5E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350EBE07" w14:textId="77777777" w:rsidR="00AA5E01" w:rsidRPr="00AA5E01" w:rsidRDefault="00AA5E01" w:rsidP="00AA5E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A5E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1.0</w:t>
            </w:r>
          </w:p>
        </w:tc>
      </w:tr>
      <w:tr w:rsidR="00AA5E01" w:rsidRPr="00AA5E01" w14:paraId="037826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DA5520" w14:textId="77777777" w:rsidR="00AA5E01" w:rsidRPr="00AA5E01" w:rsidRDefault="00AA5E01" w:rsidP="00AA5E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A5E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6F008EEE" w14:textId="77777777" w:rsidR="00AA5E01" w:rsidRPr="00AA5E01" w:rsidRDefault="00AA5E01" w:rsidP="00AA5E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A5E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2026</w:t>
            </w:r>
          </w:p>
        </w:tc>
      </w:tr>
      <w:tr w:rsidR="00AA5E01" w:rsidRPr="00AA5E01" w14:paraId="038171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1B907" w14:textId="77777777" w:rsidR="00AA5E01" w:rsidRPr="00AA5E01" w:rsidRDefault="00AA5E01" w:rsidP="00AA5E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A5E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Approved by</w:t>
            </w:r>
          </w:p>
        </w:tc>
        <w:tc>
          <w:tcPr>
            <w:tcW w:w="0" w:type="auto"/>
            <w:vAlign w:val="center"/>
            <w:hideMark/>
          </w:tcPr>
          <w:p w14:paraId="47041AB5" w14:textId="77777777" w:rsidR="00AA5E01" w:rsidRPr="00AA5E01" w:rsidRDefault="00AA5E01" w:rsidP="00AA5E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A5E0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  <w:t>Certification Governance Committee</w:t>
            </w:r>
          </w:p>
        </w:tc>
      </w:tr>
    </w:tbl>
    <w:p w14:paraId="010FB034" w14:textId="77777777" w:rsidR="00AA5E01" w:rsidRDefault="00AA5E01" w:rsidP="007D29A9">
      <w:pPr>
        <w:spacing w:before="100" w:beforeAutospacing="1" w:after="100" w:afterAutospacing="1" w:line="240" w:lineRule="auto"/>
      </w:pPr>
    </w:p>
    <w:sectPr w:rsidR="00AA5E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A0MTCzNDI1NTA1NTNS0lEKTi0uzszPAykwqgUAZXnjiiwAAAA="/>
  </w:docVars>
  <w:rsids>
    <w:rsidRoot w:val="007D29A9"/>
    <w:rsid w:val="00201EB5"/>
    <w:rsid w:val="003D5FE0"/>
    <w:rsid w:val="0053707A"/>
    <w:rsid w:val="007B5F96"/>
    <w:rsid w:val="007D29A9"/>
    <w:rsid w:val="009E0EDF"/>
    <w:rsid w:val="00AA5E01"/>
    <w:rsid w:val="00AB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27E2"/>
  <w15:chartTrackingRefBased/>
  <w15:docId w15:val="{2D0683EB-545F-48F3-9953-9D403D40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2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2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D2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D2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9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9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9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9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9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9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9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9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9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9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9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D2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7D29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2092</Characters>
  <Application>Microsoft Office Word</Application>
  <DocSecurity>0</DocSecurity>
  <Lines>43</Lines>
  <Paragraphs>22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Grossu</dc:creator>
  <cp:keywords/>
  <dc:description/>
  <cp:lastModifiedBy>Dorina Grossu</cp:lastModifiedBy>
  <cp:revision>2</cp:revision>
  <dcterms:created xsi:type="dcterms:W3CDTF">2026-03-24T18:19:00Z</dcterms:created>
  <dcterms:modified xsi:type="dcterms:W3CDTF">2026-03-24T18:19:00Z</dcterms:modified>
</cp:coreProperties>
</file>